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CB32C" w14:textId="77777777" w:rsidR="00842A9F" w:rsidRPr="00877636" w:rsidRDefault="00DE76AA" w:rsidP="007D0A5D">
      <w:pPr>
        <w:pStyle w:val="Corpotesto"/>
        <w:jc w:val="both"/>
        <w:rPr>
          <w:rFonts w:ascii="Abadi MT Condensed Light" w:hAnsi="Abadi MT Condensed Light" w:hint="eastAsia"/>
          <w:b/>
          <w:bCs/>
          <w:color w:val="800000"/>
          <w:sz w:val="14"/>
          <w:szCs w:val="32"/>
        </w:rPr>
      </w:pPr>
      <w:r>
        <w:rPr>
          <w:rFonts w:ascii="Abadi MT Condensed Light" w:hAnsi="Abadi MT Condensed Light"/>
          <w:b/>
          <w:bCs/>
          <w:color w:val="800000"/>
          <w:sz w:val="72"/>
          <w:szCs w:val="72"/>
        </w:rPr>
        <w:t xml:space="preserve"> </w:t>
      </w:r>
    </w:p>
    <w:p w14:paraId="1E526C2A" w14:textId="77777777" w:rsidR="00DE76AA" w:rsidRPr="00A23388" w:rsidRDefault="00DE76AA" w:rsidP="007D0A5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</w:pPr>
      <w:r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>SCHEDA DI VALUTAZIONE</w:t>
      </w:r>
    </w:p>
    <w:p w14:paraId="5B0C3E2E" w14:textId="0B02CCD1" w:rsidR="007D0A5D" w:rsidRPr="00A23388" w:rsidRDefault="00673239" w:rsidP="007D0A5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</w:pPr>
      <w:r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>Gara</w:t>
      </w:r>
      <w:r w:rsidR="007D0A5D"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 xml:space="preserve"> del Salame </w:t>
      </w:r>
    </w:p>
    <w:p w14:paraId="7FBA4A04" w14:textId="23A2F252" w:rsidR="007D0A5D" w:rsidRPr="00A23388" w:rsidRDefault="00A23388" w:rsidP="007D0A5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</w:pPr>
      <w:r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>8</w:t>
      </w:r>
      <w:r w:rsidR="007D0A5D"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 xml:space="preserve">° Edizione </w:t>
      </w:r>
      <w:r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>–</w:t>
      </w:r>
      <w:r w:rsidR="007D0A5D"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 xml:space="preserve"> </w:t>
      </w:r>
      <w:proofErr w:type="gramStart"/>
      <w:r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>sabato  6</w:t>
      </w:r>
      <w:proofErr w:type="gramEnd"/>
      <w:r w:rsidRPr="00A23388">
        <w:rPr>
          <w:rFonts w:ascii="Arial Rounded MT Bold" w:hAnsi="Arial Rounded MT Bold"/>
          <w:b/>
          <w:bCs/>
          <w:color w:val="C0504D" w:themeColor="accent2"/>
          <w:sz w:val="28"/>
          <w:szCs w:val="28"/>
        </w:rPr>
        <w:t xml:space="preserve"> aprile 2024</w:t>
      </w:r>
    </w:p>
    <w:p w14:paraId="28B67D75" w14:textId="77777777" w:rsidR="00842A9F" w:rsidRPr="00877636" w:rsidRDefault="00842A9F" w:rsidP="007D0A5D">
      <w:pPr>
        <w:pStyle w:val="Corpotesto"/>
        <w:jc w:val="both"/>
        <w:rPr>
          <w:rFonts w:ascii="Abadi MT Condensed Light" w:hAnsi="Abadi MT Condensed Light" w:hint="eastAsia"/>
          <w:sz w:val="14"/>
        </w:rPr>
      </w:pPr>
    </w:p>
    <w:p w14:paraId="7BF7AAAC" w14:textId="77777777" w:rsidR="00842A9F" w:rsidRDefault="007D0A5D" w:rsidP="007D0A5D">
      <w:pPr>
        <w:pStyle w:val="Corpotesto"/>
        <w:jc w:val="both"/>
        <w:rPr>
          <w:rFonts w:ascii="Abadi MT Condensed Light" w:hAnsi="Abadi MT Condensed Light" w:hint="eastAsia"/>
        </w:rPr>
      </w:pPr>
      <w:r>
        <w:rPr>
          <w:rFonts w:ascii="Abadi MT Condensed Light" w:hAnsi="Abadi MT Condensed Light"/>
        </w:rPr>
        <w:t xml:space="preserve">Nominativo Giurato </w:t>
      </w:r>
      <w:r>
        <w:rPr>
          <w:rFonts w:ascii="Abadi MT Condensed Light" w:hAnsi="Abadi MT Condensed Light"/>
        </w:rPr>
        <w:tab/>
        <w:t>________________________________________________________</w:t>
      </w:r>
    </w:p>
    <w:p w14:paraId="675B7906" w14:textId="77777777" w:rsidR="007D0A5D" w:rsidRDefault="007D0A5D" w:rsidP="007D0A5D">
      <w:pPr>
        <w:pStyle w:val="Corpotesto"/>
        <w:jc w:val="both"/>
        <w:rPr>
          <w:rFonts w:ascii="Abadi MT Condensed Light" w:hAnsi="Abadi MT Condensed Light" w:hint="eastAsia"/>
        </w:rPr>
      </w:pPr>
      <w:r w:rsidRPr="00877636">
        <w:rPr>
          <w:rFonts w:ascii="Abadi MT Condensed Light" w:hAnsi="Abadi MT Condensed Light"/>
          <w:sz w:val="14"/>
        </w:rPr>
        <w:br/>
      </w:r>
      <w:r>
        <w:rPr>
          <w:rFonts w:ascii="Abadi MT Condensed Light" w:hAnsi="Abadi MT Condensed Light"/>
        </w:rPr>
        <w:t>Criteri di valutazione (punteggi):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7D0A5D" w:rsidRPr="00E2197B" w14:paraId="615682BE" w14:textId="77777777" w:rsidTr="0050432A"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3ED4CA" w14:textId="77777777" w:rsidR="00FF41AE" w:rsidRDefault="007D0A5D" w:rsidP="00FF41AE">
            <w:pPr>
              <w:pStyle w:val="Corpotesto"/>
              <w:rPr>
                <w:rFonts w:ascii="Abadi MT Condensed Light" w:hAnsi="Abadi MT Condensed Light" w:hint="eastAsia"/>
                <w:b/>
                <w:sz w:val="22"/>
                <w:szCs w:val="22"/>
              </w:rPr>
            </w:pPr>
            <w:r w:rsidRPr="00E2197B">
              <w:rPr>
                <w:rFonts w:ascii="Abadi MT Condensed Light" w:hAnsi="Abadi MT Condensed Light"/>
                <w:b/>
                <w:sz w:val="22"/>
                <w:szCs w:val="22"/>
              </w:rPr>
              <w:t xml:space="preserve">ASPETTO </w:t>
            </w:r>
            <w:r w:rsidR="00FF41AE">
              <w:rPr>
                <w:rFonts w:ascii="Abadi MT Condensed Light" w:hAnsi="Abadi MT Condensed Light"/>
                <w:b/>
                <w:sz w:val="22"/>
                <w:szCs w:val="22"/>
              </w:rPr>
              <w:t>VISIVO</w:t>
            </w:r>
          </w:p>
          <w:p w14:paraId="74761BA7" w14:textId="77777777" w:rsidR="00FF41AE" w:rsidRPr="00E2197B" w:rsidRDefault="00FF41AE" w:rsidP="00FF41AE">
            <w:pPr>
              <w:pStyle w:val="Corpotesto"/>
              <w:rPr>
                <w:rFonts w:ascii="Abadi MT Condensed Light" w:hAnsi="Abadi MT Condensed Light" w:hint="eastAsia"/>
                <w:b/>
                <w:sz w:val="22"/>
                <w:szCs w:val="22"/>
              </w:rPr>
            </w:pPr>
            <w:r>
              <w:rPr>
                <w:rFonts w:ascii="Abadi MT Condensed Light" w:hAnsi="Abadi MT Condensed Light"/>
                <w:b/>
                <w:sz w:val="22"/>
                <w:szCs w:val="22"/>
              </w:rPr>
              <w:t>Colore e aspetto dell</w:t>
            </w:r>
            <w:r w:rsidR="00B20815">
              <w:rPr>
                <w:rFonts w:ascii="Abadi MT Condensed Light" w:hAnsi="Abadi MT Condensed Light"/>
                <w:b/>
                <w:sz w:val="22"/>
                <w:szCs w:val="22"/>
              </w:rPr>
              <w:t>’</w:t>
            </w:r>
            <w:r>
              <w:rPr>
                <w:rFonts w:ascii="Abadi MT Condensed Light" w:hAnsi="Abadi MT Condensed Light"/>
                <w:b/>
                <w:sz w:val="22"/>
                <w:szCs w:val="22"/>
              </w:rPr>
              <w:t>impasto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0FC070" w14:textId="77777777" w:rsidR="007D0A5D" w:rsidRPr="00E2197B" w:rsidRDefault="007D0A5D" w:rsidP="0050432A">
            <w:pPr>
              <w:pStyle w:val="Corpotesto"/>
              <w:rPr>
                <w:rFonts w:ascii="Abadi MT Condensed Light" w:hAnsi="Abadi MT Condensed Light" w:hint="eastAsia"/>
                <w:sz w:val="22"/>
                <w:szCs w:val="22"/>
              </w:rPr>
            </w:pPr>
            <w:r w:rsidRPr="00E2197B">
              <w:rPr>
                <w:rFonts w:ascii="Abadi MT Condensed Light" w:hAnsi="Abadi MT Condensed Light" w:hint="eastAsia"/>
                <w:sz w:val="22"/>
                <w:szCs w:val="22"/>
              </w:rPr>
              <w:t>D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a </w:t>
            </w:r>
            <w:r w:rsidR="0050432A">
              <w:rPr>
                <w:rFonts w:ascii="Abadi MT Condensed Light" w:hAnsi="Abadi MT Condensed Light"/>
                <w:sz w:val="22"/>
                <w:szCs w:val="22"/>
              </w:rPr>
              <w:t>0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 a </w:t>
            </w:r>
            <w:r w:rsidR="0050432A">
              <w:rPr>
                <w:rFonts w:ascii="Abadi MT Condensed Light" w:hAnsi="Abadi MT Condensed Light"/>
                <w:sz w:val="22"/>
                <w:szCs w:val="22"/>
              </w:rPr>
              <w:t>1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>5 punti</w:t>
            </w:r>
          </w:p>
        </w:tc>
      </w:tr>
      <w:tr w:rsidR="007D0A5D" w:rsidRPr="00E2197B" w14:paraId="3B5520C9" w14:textId="77777777" w:rsidTr="00E2197B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E2AF2E" w14:textId="77777777" w:rsidR="0050432A" w:rsidRDefault="0050432A" w:rsidP="00E2197B">
            <w:pPr>
              <w:pStyle w:val="Corpotesto"/>
              <w:rPr>
                <w:rFonts w:ascii="Abadi MT Condensed Light" w:hAnsi="Abadi MT Condensed Light" w:hint="eastAsia"/>
                <w:b/>
                <w:sz w:val="22"/>
                <w:szCs w:val="22"/>
              </w:rPr>
            </w:pPr>
            <w:r>
              <w:rPr>
                <w:rFonts w:ascii="Abadi MT Condensed Light" w:hAnsi="Abadi MT Condensed Light"/>
                <w:b/>
                <w:sz w:val="22"/>
                <w:szCs w:val="22"/>
              </w:rPr>
              <w:t>ESAME OLFATTIVO</w:t>
            </w:r>
          </w:p>
          <w:p w14:paraId="696750B9" w14:textId="77777777" w:rsidR="007D0A5D" w:rsidRPr="00E2197B" w:rsidRDefault="0050432A" w:rsidP="00E2197B">
            <w:pPr>
              <w:pStyle w:val="Corpotesto"/>
              <w:rPr>
                <w:rFonts w:ascii="Abadi MT Condensed Light" w:hAnsi="Abadi MT Condensed Light" w:hint="eastAsia"/>
                <w:b/>
                <w:sz w:val="22"/>
                <w:szCs w:val="22"/>
              </w:rPr>
            </w:pPr>
            <w:r>
              <w:rPr>
                <w:rFonts w:ascii="Abadi MT Condensed Light" w:hAnsi="Abadi MT Condensed Light"/>
                <w:b/>
                <w:sz w:val="22"/>
                <w:szCs w:val="22"/>
              </w:rPr>
              <w:t>Più o meno profumato</w:t>
            </w:r>
            <w:r w:rsidR="007D0A5D" w:rsidRPr="00E2197B">
              <w:rPr>
                <w:rFonts w:ascii="Abadi MT Condensed Light" w:hAnsi="Abadi MT Condensed Light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90C151" w14:textId="77777777" w:rsidR="007D0A5D" w:rsidRPr="00E2197B" w:rsidRDefault="007D0A5D" w:rsidP="0050432A">
            <w:pPr>
              <w:pStyle w:val="Corpotesto"/>
              <w:rPr>
                <w:rFonts w:ascii="Abadi MT Condensed Light" w:hAnsi="Abadi MT Condensed Light" w:hint="eastAsia"/>
                <w:sz w:val="22"/>
                <w:szCs w:val="22"/>
              </w:rPr>
            </w:pPr>
            <w:r w:rsidRPr="00E2197B">
              <w:rPr>
                <w:rFonts w:ascii="Abadi MT Condensed Light" w:hAnsi="Abadi MT Condensed Light" w:hint="eastAsia"/>
                <w:sz w:val="22"/>
                <w:szCs w:val="22"/>
              </w:rPr>
              <w:t>D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a </w:t>
            </w:r>
            <w:r w:rsidR="0050432A">
              <w:rPr>
                <w:rFonts w:ascii="Abadi MT Condensed Light" w:hAnsi="Abadi MT Condensed Light"/>
                <w:sz w:val="22"/>
                <w:szCs w:val="22"/>
              </w:rPr>
              <w:t>0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 a </w:t>
            </w:r>
            <w:r w:rsidR="0050432A">
              <w:rPr>
                <w:rFonts w:ascii="Abadi MT Condensed Light" w:hAnsi="Abadi MT Condensed Light"/>
                <w:sz w:val="22"/>
                <w:szCs w:val="22"/>
              </w:rPr>
              <w:t>20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 punti </w:t>
            </w:r>
          </w:p>
        </w:tc>
      </w:tr>
      <w:tr w:rsidR="007D0A5D" w:rsidRPr="00E2197B" w14:paraId="59894D51" w14:textId="77777777" w:rsidTr="00E2197B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D78920" w14:textId="77777777" w:rsidR="0050432A" w:rsidRDefault="0050432A" w:rsidP="00E2197B">
            <w:pPr>
              <w:pStyle w:val="Corpotesto"/>
              <w:rPr>
                <w:rFonts w:ascii="Abadi MT Condensed Light" w:hAnsi="Abadi MT Condensed Light" w:hint="eastAsia"/>
                <w:b/>
                <w:sz w:val="22"/>
                <w:szCs w:val="22"/>
              </w:rPr>
            </w:pPr>
            <w:r>
              <w:rPr>
                <w:rFonts w:ascii="Abadi MT Condensed Light" w:hAnsi="Abadi MT Condensed Light"/>
                <w:b/>
                <w:sz w:val="22"/>
                <w:szCs w:val="22"/>
              </w:rPr>
              <w:t>ESAME GUSTATIVO</w:t>
            </w:r>
          </w:p>
          <w:p w14:paraId="26B45CC1" w14:textId="05781677" w:rsidR="00FF41AE" w:rsidRPr="00E2197B" w:rsidRDefault="0050432A" w:rsidP="00E2197B">
            <w:pPr>
              <w:pStyle w:val="Corpotesto"/>
              <w:rPr>
                <w:rFonts w:ascii="Abadi MT Condensed Light" w:hAnsi="Abadi MT Condensed Light" w:hint="eastAsia"/>
                <w:b/>
                <w:sz w:val="22"/>
                <w:szCs w:val="22"/>
              </w:rPr>
            </w:pPr>
            <w:r>
              <w:rPr>
                <w:rFonts w:ascii="Abadi MT Condensed Light" w:hAnsi="Abadi MT Condensed Light"/>
                <w:b/>
                <w:sz w:val="22"/>
                <w:szCs w:val="22"/>
              </w:rPr>
              <w:t>Salatura speziatura</w:t>
            </w:r>
            <w:r w:rsidR="007D0A5D" w:rsidRPr="00E2197B">
              <w:rPr>
                <w:rFonts w:ascii="Abadi MT Condensed Light" w:hAnsi="Abadi MT Condensed Light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572091" w14:textId="77777777" w:rsidR="007D0A5D" w:rsidRPr="00E2197B" w:rsidRDefault="007D0A5D" w:rsidP="0050432A">
            <w:pPr>
              <w:pStyle w:val="Corpotesto"/>
              <w:rPr>
                <w:rFonts w:ascii="Abadi MT Condensed Light" w:hAnsi="Abadi MT Condensed Light" w:hint="eastAsia"/>
                <w:sz w:val="22"/>
                <w:szCs w:val="22"/>
              </w:rPr>
            </w:pPr>
            <w:r w:rsidRPr="00E2197B">
              <w:rPr>
                <w:rFonts w:ascii="Abadi MT Condensed Light" w:hAnsi="Abadi MT Condensed Light" w:hint="eastAsia"/>
                <w:sz w:val="22"/>
                <w:szCs w:val="22"/>
              </w:rPr>
              <w:t>D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a </w:t>
            </w:r>
            <w:r w:rsidR="0050432A">
              <w:rPr>
                <w:rFonts w:ascii="Abadi MT Condensed Light" w:hAnsi="Abadi MT Condensed Light"/>
                <w:sz w:val="22"/>
                <w:szCs w:val="22"/>
              </w:rPr>
              <w:t>0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 a </w:t>
            </w:r>
            <w:r w:rsidR="0050432A">
              <w:rPr>
                <w:rFonts w:ascii="Abadi MT Condensed Light" w:hAnsi="Abadi MT Condensed Light"/>
                <w:sz w:val="22"/>
                <w:szCs w:val="22"/>
              </w:rPr>
              <w:t>5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>0 punti</w:t>
            </w:r>
          </w:p>
        </w:tc>
      </w:tr>
      <w:tr w:rsidR="007D0A5D" w:rsidRPr="00E2197B" w14:paraId="38886202" w14:textId="77777777" w:rsidTr="00E2197B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67F2F9" w14:textId="77777777" w:rsidR="00FF41AE" w:rsidRDefault="0050432A" w:rsidP="00E2197B">
            <w:pPr>
              <w:pStyle w:val="Corpotesto"/>
              <w:rPr>
                <w:rFonts w:ascii="Abadi MT Condensed Light" w:hAnsi="Abadi MT Condensed Light" w:hint="eastAsia"/>
                <w:b/>
                <w:sz w:val="22"/>
                <w:szCs w:val="22"/>
              </w:rPr>
            </w:pPr>
            <w:r>
              <w:rPr>
                <w:rFonts w:ascii="Abadi MT Condensed Light" w:hAnsi="Abadi MT Condensed Light"/>
                <w:b/>
                <w:sz w:val="22"/>
                <w:szCs w:val="22"/>
              </w:rPr>
              <w:t>CONSIDERAZIONI TIPICITA</w:t>
            </w:r>
            <w:r>
              <w:rPr>
                <w:rFonts w:ascii="Abadi MT Condensed Light" w:hAnsi="Abadi MT Condensed Light" w:hint="eastAsia"/>
                <w:b/>
                <w:sz w:val="22"/>
                <w:szCs w:val="22"/>
              </w:rPr>
              <w:t>’</w:t>
            </w:r>
          </w:p>
          <w:p w14:paraId="45E0E611" w14:textId="77777777" w:rsidR="00E117E2" w:rsidRPr="00E2197B" w:rsidRDefault="00E117E2" w:rsidP="00E2197B">
            <w:pPr>
              <w:pStyle w:val="Corpotesto"/>
              <w:rPr>
                <w:rFonts w:ascii="Abadi MT Condensed Light" w:hAnsi="Abadi MT Condensed Light" w:hint="eastAsia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FE6E913" w14:textId="77777777" w:rsidR="007D0A5D" w:rsidRPr="00E2197B" w:rsidRDefault="007D0A5D" w:rsidP="0050432A">
            <w:pPr>
              <w:pStyle w:val="Corpotesto"/>
              <w:rPr>
                <w:rFonts w:ascii="Abadi MT Condensed Light" w:hAnsi="Abadi MT Condensed Light" w:hint="eastAsia"/>
                <w:sz w:val="22"/>
                <w:szCs w:val="22"/>
              </w:rPr>
            </w:pPr>
            <w:r w:rsidRPr="00E2197B">
              <w:rPr>
                <w:rFonts w:ascii="Abadi MT Condensed Light" w:hAnsi="Abadi MT Condensed Light" w:hint="eastAsia"/>
                <w:sz w:val="22"/>
                <w:szCs w:val="22"/>
              </w:rPr>
              <w:t>D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a </w:t>
            </w:r>
            <w:r w:rsidR="0050432A">
              <w:rPr>
                <w:rFonts w:ascii="Abadi MT Condensed Light" w:hAnsi="Abadi MT Condensed Light"/>
                <w:sz w:val="22"/>
                <w:szCs w:val="22"/>
              </w:rPr>
              <w:t>0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 a </w:t>
            </w:r>
            <w:r w:rsidR="0050432A">
              <w:rPr>
                <w:rFonts w:ascii="Abadi MT Condensed Light" w:hAnsi="Abadi MT Condensed Light"/>
                <w:sz w:val="22"/>
                <w:szCs w:val="22"/>
              </w:rPr>
              <w:t>15</w:t>
            </w:r>
            <w:r w:rsidRPr="00E2197B">
              <w:rPr>
                <w:rFonts w:ascii="Abadi MT Condensed Light" w:hAnsi="Abadi MT Condensed Light"/>
                <w:sz w:val="22"/>
                <w:szCs w:val="22"/>
              </w:rPr>
              <w:t xml:space="preserve"> punti </w:t>
            </w:r>
          </w:p>
        </w:tc>
      </w:tr>
    </w:tbl>
    <w:p w14:paraId="6324B3FA" w14:textId="77777777" w:rsidR="007D0A5D" w:rsidRPr="00877636" w:rsidRDefault="007D0A5D" w:rsidP="007D0A5D">
      <w:pPr>
        <w:pStyle w:val="Corpotesto"/>
        <w:jc w:val="both"/>
        <w:rPr>
          <w:rFonts w:ascii="Abadi MT Condensed Light" w:hAnsi="Abadi MT Condensed Light" w:hint="eastAsia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7"/>
        <w:gridCol w:w="1314"/>
        <w:gridCol w:w="1305"/>
        <w:gridCol w:w="1631"/>
        <w:gridCol w:w="1910"/>
        <w:gridCol w:w="2215"/>
      </w:tblGrid>
      <w:tr w:rsidR="0050432A" w14:paraId="1524E130" w14:textId="77777777" w:rsidTr="00E117E2">
        <w:tc>
          <w:tcPr>
            <w:tcW w:w="1265" w:type="dxa"/>
            <w:vAlign w:val="center"/>
          </w:tcPr>
          <w:p w14:paraId="12196214" w14:textId="77777777" w:rsidR="0050432A" w:rsidRPr="00877636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 w:rsidRPr="00877636">
              <w:rPr>
                <w:rFonts w:ascii="Abadi MT Condensed Light" w:hAnsi="Abadi MT Condensed Light"/>
                <w:b/>
              </w:rPr>
              <w:t>SALAME N.</w:t>
            </w:r>
          </w:p>
        </w:tc>
        <w:tc>
          <w:tcPr>
            <w:tcW w:w="1329" w:type="dxa"/>
            <w:vAlign w:val="center"/>
          </w:tcPr>
          <w:p w14:paraId="72D44E16" w14:textId="77777777" w:rsidR="0050432A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 w:rsidRPr="00877636">
              <w:rPr>
                <w:rFonts w:ascii="Abadi MT Condensed Light" w:hAnsi="Abadi MT Condensed Light"/>
                <w:b/>
              </w:rPr>
              <w:t>ASPETTO</w:t>
            </w:r>
          </w:p>
          <w:p w14:paraId="55C4A45E" w14:textId="77777777" w:rsidR="0050432A" w:rsidRPr="00877636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VISIVO</w:t>
            </w:r>
          </w:p>
        </w:tc>
        <w:tc>
          <w:tcPr>
            <w:tcW w:w="1305" w:type="dxa"/>
            <w:vAlign w:val="center"/>
          </w:tcPr>
          <w:p w14:paraId="73E28615" w14:textId="77777777" w:rsidR="0050432A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ESAME</w:t>
            </w:r>
          </w:p>
          <w:p w14:paraId="543ECEF6" w14:textId="77777777" w:rsidR="0050432A" w:rsidRPr="00877636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OLFATTIVO</w:t>
            </w:r>
          </w:p>
        </w:tc>
        <w:tc>
          <w:tcPr>
            <w:tcW w:w="1650" w:type="dxa"/>
            <w:vAlign w:val="center"/>
          </w:tcPr>
          <w:p w14:paraId="08968C9C" w14:textId="77777777" w:rsidR="0050432A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ESAME</w:t>
            </w:r>
          </w:p>
          <w:p w14:paraId="129CFCF7" w14:textId="77777777" w:rsidR="0050432A" w:rsidRPr="00877636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GUSTATIVO</w:t>
            </w:r>
          </w:p>
        </w:tc>
        <w:tc>
          <w:tcPr>
            <w:tcW w:w="1910" w:type="dxa"/>
            <w:vAlign w:val="center"/>
          </w:tcPr>
          <w:p w14:paraId="2BA13D5D" w14:textId="77777777" w:rsidR="0050432A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CONSIDERAZIONI</w:t>
            </w:r>
          </w:p>
          <w:p w14:paraId="63BBE403" w14:textId="77777777" w:rsidR="0050432A" w:rsidRPr="00877636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TIPICITA</w:t>
            </w:r>
            <w:r>
              <w:rPr>
                <w:rFonts w:ascii="Abadi MT Condensed Light" w:hAnsi="Abadi MT Condensed Light" w:hint="eastAsia"/>
                <w:b/>
              </w:rPr>
              <w:t>’</w:t>
            </w:r>
          </w:p>
        </w:tc>
        <w:tc>
          <w:tcPr>
            <w:tcW w:w="2289" w:type="dxa"/>
          </w:tcPr>
          <w:p w14:paraId="3A272F04" w14:textId="77777777" w:rsidR="0050432A" w:rsidRDefault="0050432A" w:rsidP="00877636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TOTALI</w:t>
            </w:r>
          </w:p>
          <w:p w14:paraId="0C4383D3" w14:textId="77777777" w:rsidR="0050432A" w:rsidRPr="00877636" w:rsidRDefault="0050432A" w:rsidP="0050432A">
            <w:pPr>
              <w:pStyle w:val="Corpotesto"/>
              <w:rPr>
                <w:rFonts w:ascii="Abadi MT Condensed Light" w:hAnsi="Abadi MT Condensed Light" w:hint="eastAsia"/>
                <w:b/>
              </w:rPr>
            </w:pPr>
          </w:p>
        </w:tc>
      </w:tr>
      <w:tr w:rsidR="0050432A" w14:paraId="3EEAE244" w14:textId="77777777" w:rsidTr="00E117E2">
        <w:tc>
          <w:tcPr>
            <w:tcW w:w="1265" w:type="dxa"/>
          </w:tcPr>
          <w:p w14:paraId="42DFB65E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B641C60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6AA15BC0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4B49BC8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66D25078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2D660C19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448BE6EA" w14:textId="77777777" w:rsidTr="00E117E2">
        <w:tc>
          <w:tcPr>
            <w:tcW w:w="1265" w:type="dxa"/>
          </w:tcPr>
          <w:p w14:paraId="53F7139C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48B81765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596661B8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47BFBC7D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21AEEFCA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4F31CCD5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00914529" w14:textId="77777777" w:rsidTr="00E117E2">
        <w:tc>
          <w:tcPr>
            <w:tcW w:w="1265" w:type="dxa"/>
          </w:tcPr>
          <w:p w14:paraId="46266930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4A9E2988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30AC311B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58E4A57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6AC72BD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30BA9274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2767A94D" w14:textId="77777777" w:rsidTr="00E117E2">
        <w:tc>
          <w:tcPr>
            <w:tcW w:w="1265" w:type="dxa"/>
          </w:tcPr>
          <w:p w14:paraId="6016E14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68CD412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25494ABD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07C4F8C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2A887BAE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50FD7B15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4D0EE98E" w14:textId="77777777" w:rsidTr="00E117E2">
        <w:tc>
          <w:tcPr>
            <w:tcW w:w="1265" w:type="dxa"/>
          </w:tcPr>
          <w:p w14:paraId="4ED6AC30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C9896A4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24D7C5F4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04D1FA3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0678918F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5A74C74E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4C185691" w14:textId="77777777" w:rsidTr="00E117E2">
        <w:tc>
          <w:tcPr>
            <w:tcW w:w="1265" w:type="dxa"/>
          </w:tcPr>
          <w:p w14:paraId="5022CDD8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623FA87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3F2EC4A2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003A47CF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6E1723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21E793A8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1B9A3ED2" w14:textId="77777777" w:rsidTr="00E117E2">
        <w:tc>
          <w:tcPr>
            <w:tcW w:w="1265" w:type="dxa"/>
          </w:tcPr>
          <w:p w14:paraId="5CBDDDE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7AF6CFF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699529E5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1A751714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1903086D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2466ECE1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76793028" w14:textId="77777777" w:rsidTr="00E117E2">
        <w:tc>
          <w:tcPr>
            <w:tcW w:w="1265" w:type="dxa"/>
          </w:tcPr>
          <w:p w14:paraId="0768B1EB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567E3D9E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440EA78C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013E74D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414FA73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43D8FD4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6A73C681" w14:textId="77777777" w:rsidTr="00E117E2">
        <w:tc>
          <w:tcPr>
            <w:tcW w:w="1265" w:type="dxa"/>
          </w:tcPr>
          <w:p w14:paraId="2239648C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0ED305A3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508BE939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227F139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001F4035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49EED525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2C5ECDBD" w14:textId="77777777" w:rsidTr="00E117E2">
        <w:tc>
          <w:tcPr>
            <w:tcW w:w="1265" w:type="dxa"/>
          </w:tcPr>
          <w:p w14:paraId="769337D3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08D18840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6964B69F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57BED484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4EEBB53A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439453C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15BCC4A0" w14:textId="77777777" w:rsidTr="00E117E2">
        <w:tc>
          <w:tcPr>
            <w:tcW w:w="1265" w:type="dxa"/>
          </w:tcPr>
          <w:p w14:paraId="4C079A5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5AB8A471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78895CA9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48B4C8E3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A8B924B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37781B51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717D6EB7" w14:textId="77777777" w:rsidTr="00E117E2">
        <w:tc>
          <w:tcPr>
            <w:tcW w:w="1265" w:type="dxa"/>
          </w:tcPr>
          <w:p w14:paraId="05CFEB92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48CF16B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7E16643E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3C109E94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64A05793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764C8B00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76ACBBCC" w14:textId="77777777" w:rsidTr="00E117E2">
        <w:tc>
          <w:tcPr>
            <w:tcW w:w="1265" w:type="dxa"/>
          </w:tcPr>
          <w:p w14:paraId="740D5C1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3F92B0B4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7991B4D7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65D398EF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019EFA58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4AF6BC90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01393232" w14:textId="77777777" w:rsidTr="00E117E2">
        <w:tc>
          <w:tcPr>
            <w:tcW w:w="1265" w:type="dxa"/>
          </w:tcPr>
          <w:p w14:paraId="5BAD8475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2ABF6661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0BC763F8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7B52D491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33B1B6B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43BB3DA8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50432A" w14:paraId="153077C3" w14:textId="77777777" w:rsidTr="00E117E2">
        <w:tc>
          <w:tcPr>
            <w:tcW w:w="1265" w:type="dxa"/>
          </w:tcPr>
          <w:p w14:paraId="0A476BAE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70FA9893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58BC24BE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44DA6D75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0AA5F294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1B57DFC6" w14:textId="77777777" w:rsidR="0050432A" w:rsidRDefault="0050432A" w:rsidP="007D0A5D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2870E498" w14:textId="77777777" w:rsidTr="00E117E2">
        <w:tc>
          <w:tcPr>
            <w:tcW w:w="1265" w:type="dxa"/>
          </w:tcPr>
          <w:p w14:paraId="7F6F3C97" w14:textId="77777777" w:rsidR="00E117E2" w:rsidRPr="00877636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 w:rsidRPr="00877636">
              <w:rPr>
                <w:rFonts w:ascii="Abadi MT Condensed Light" w:hAnsi="Abadi MT Condensed Light"/>
                <w:b/>
              </w:rPr>
              <w:lastRenderedPageBreak/>
              <w:t>SALAME N.</w:t>
            </w:r>
          </w:p>
        </w:tc>
        <w:tc>
          <w:tcPr>
            <w:tcW w:w="1329" w:type="dxa"/>
          </w:tcPr>
          <w:p w14:paraId="69747B5E" w14:textId="77777777" w:rsidR="00E117E2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 w:rsidRPr="00877636">
              <w:rPr>
                <w:rFonts w:ascii="Abadi MT Condensed Light" w:hAnsi="Abadi MT Condensed Light"/>
                <w:b/>
              </w:rPr>
              <w:t>ASPETTO</w:t>
            </w:r>
          </w:p>
          <w:p w14:paraId="34ADB192" w14:textId="77777777" w:rsidR="00E117E2" w:rsidRPr="00877636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VISIVO</w:t>
            </w:r>
          </w:p>
        </w:tc>
        <w:tc>
          <w:tcPr>
            <w:tcW w:w="1305" w:type="dxa"/>
          </w:tcPr>
          <w:p w14:paraId="06820183" w14:textId="77777777" w:rsidR="00E117E2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ESAME</w:t>
            </w:r>
          </w:p>
          <w:p w14:paraId="4480BF67" w14:textId="77777777" w:rsidR="00E117E2" w:rsidRPr="00877636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OLFATTIVO</w:t>
            </w:r>
          </w:p>
        </w:tc>
        <w:tc>
          <w:tcPr>
            <w:tcW w:w="1650" w:type="dxa"/>
          </w:tcPr>
          <w:p w14:paraId="1A3BB0D5" w14:textId="77777777" w:rsidR="00E117E2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ESAME</w:t>
            </w:r>
          </w:p>
          <w:p w14:paraId="7EFB89C2" w14:textId="77777777" w:rsidR="00E117E2" w:rsidRPr="00877636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GUSTATIVO</w:t>
            </w:r>
          </w:p>
        </w:tc>
        <w:tc>
          <w:tcPr>
            <w:tcW w:w="1910" w:type="dxa"/>
          </w:tcPr>
          <w:p w14:paraId="12E0C207" w14:textId="77777777" w:rsidR="00E117E2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CONSIDERAZIONI</w:t>
            </w:r>
          </w:p>
          <w:p w14:paraId="53804568" w14:textId="77777777" w:rsidR="00E117E2" w:rsidRPr="00877636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TIPICITA</w:t>
            </w:r>
            <w:r>
              <w:rPr>
                <w:rFonts w:ascii="Abadi MT Condensed Light" w:hAnsi="Abadi MT Condensed Light" w:hint="eastAsia"/>
                <w:b/>
              </w:rPr>
              <w:t>’</w:t>
            </w:r>
          </w:p>
        </w:tc>
        <w:tc>
          <w:tcPr>
            <w:tcW w:w="2289" w:type="dxa"/>
          </w:tcPr>
          <w:p w14:paraId="7AF38FD4" w14:textId="77777777" w:rsidR="00E117E2" w:rsidRDefault="00E117E2" w:rsidP="00980431">
            <w:pPr>
              <w:pStyle w:val="Corpotesto"/>
              <w:jc w:val="center"/>
              <w:rPr>
                <w:rFonts w:ascii="Abadi MT Condensed Light" w:hAnsi="Abadi MT Condensed Light" w:hint="eastAsia"/>
                <w:b/>
              </w:rPr>
            </w:pPr>
            <w:r>
              <w:rPr>
                <w:rFonts w:ascii="Abadi MT Condensed Light" w:hAnsi="Abadi MT Condensed Light"/>
                <w:b/>
              </w:rPr>
              <w:t>TOTALI</w:t>
            </w:r>
          </w:p>
          <w:p w14:paraId="6CE1AB2E" w14:textId="77777777" w:rsidR="00E117E2" w:rsidRPr="00877636" w:rsidRDefault="00E117E2" w:rsidP="00980431">
            <w:pPr>
              <w:pStyle w:val="Corpotesto"/>
              <w:rPr>
                <w:rFonts w:ascii="Abadi MT Condensed Light" w:hAnsi="Abadi MT Condensed Light" w:hint="eastAsia"/>
                <w:b/>
              </w:rPr>
            </w:pPr>
          </w:p>
        </w:tc>
      </w:tr>
      <w:tr w:rsidR="00E117E2" w14:paraId="69336C19" w14:textId="77777777" w:rsidTr="00E117E2">
        <w:tc>
          <w:tcPr>
            <w:tcW w:w="1265" w:type="dxa"/>
          </w:tcPr>
          <w:p w14:paraId="0DFE6FD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75145B2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28FA944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30184EC7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2F92E4F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3167765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61F43CCE" w14:textId="77777777" w:rsidTr="00E117E2">
        <w:tc>
          <w:tcPr>
            <w:tcW w:w="1265" w:type="dxa"/>
          </w:tcPr>
          <w:p w14:paraId="74C6F76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00D77EB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6FBE3C0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7011A13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6F62E90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4092FCA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3C8B2FDF" w14:textId="77777777" w:rsidTr="00E117E2">
        <w:tc>
          <w:tcPr>
            <w:tcW w:w="1265" w:type="dxa"/>
          </w:tcPr>
          <w:p w14:paraId="71CDA15F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78B4A0F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4490DDE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049DD897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368ABB0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0335A86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1330B688" w14:textId="77777777" w:rsidTr="00E117E2">
        <w:tc>
          <w:tcPr>
            <w:tcW w:w="1265" w:type="dxa"/>
          </w:tcPr>
          <w:p w14:paraId="42B8426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31D913D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6FDBA49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5846A54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2940507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235BC8B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7606EAA9" w14:textId="77777777" w:rsidTr="00E117E2">
        <w:tc>
          <w:tcPr>
            <w:tcW w:w="1265" w:type="dxa"/>
          </w:tcPr>
          <w:p w14:paraId="4ED737E7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3188711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5A6810F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6560C79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4CD624E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4E538AF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7C87AC08" w14:textId="77777777" w:rsidTr="00E117E2">
        <w:tc>
          <w:tcPr>
            <w:tcW w:w="1265" w:type="dxa"/>
          </w:tcPr>
          <w:p w14:paraId="026559C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05329917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0127C0C2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6D1A7BD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2C0D48C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14AE4487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078570D4" w14:textId="77777777" w:rsidTr="00E117E2">
        <w:tc>
          <w:tcPr>
            <w:tcW w:w="1265" w:type="dxa"/>
          </w:tcPr>
          <w:p w14:paraId="7BDFA98F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4E78E07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0E48F9E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20A7A1E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9FB015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0D6F726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6F0F3745" w14:textId="77777777" w:rsidTr="00E117E2">
        <w:tc>
          <w:tcPr>
            <w:tcW w:w="1265" w:type="dxa"/>
          </w:tcPr>
          <w:p w14:paraId="2546357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17D851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1766ECE4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629AA92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62579A6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55CB3077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773822D7" w14:textId="77777777" w:rsidTr="00E117E2">
        <w:tc>
          <w:tcPr>
            <w:tcW w:w="1265" w:type="dxa"/>
          </w:tcPr>
          <w:p w14:paraId="35C83D7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5DE9D6C4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6EE0F850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47A3107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5BBABB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1BB7DA2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0D6285B4" w14:textId="77777777" w:rsidTr="00E117E2">
        <w:tc>
          <w:tcPr>
            <w:tcW w:w="1265" w:type="dxa"/>
          </w:tcPr>
          <w:p w14:paraId="3F9D7FC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83CB25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6B9194E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4B0A6D0F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6A06BE20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1FB8BE20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699585FF" w14:textId="77777777" w:rsidTr="00E117E2">
        <w:tc>
          <w:tcPr>
            <w:tcW w:w="1265" w:type="dxa"/>
          </w:tcPr>
          <w:p w14:paraId="17B0071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570C8F6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17E6A6B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069729E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702E5D5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3DBF290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1D499BA7" w14:textId="77777777" w:rsidTr="00E117E2">
        <w:tc>
          <w:tcPr>
            <w:tcW w:w="1265" w:type="dxa"/>
          </w:tcPr>
          <w:p w14:paraId="2842780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903901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38BAA8C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6BE8C00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B1B335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3D8E75C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542FB4C5" w14:textId="77777777" w:rsidTr="00E117E2">
        <w:tc>
          <w:tcPr>
            <w:tcW w:w="1265" w:type="dxa"/>
          </w:tcPr>
          <w:p w14:paraId="2BE5244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0AD334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5F95C85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1033BAB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2B8F347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2FDD3464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5865158B" w14:textId="77777777" w:rsidTr="00E117E2">
        <w:tc>
          <w:tcPr>
            <w:tcW w:w="1265" w:type="dxa"/>
          </w:tcPr>
          <w:p w14:paraId="4536DE9B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6506AF82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4C87E7D7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14D6063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71BA118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0A401B54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6B66F3AB" w14:textId="77777777" w:rsidTr="00E117E2">
        <w:tc>
          <w:tcPr>
            <w:tcW w:w="1265" w:type="dxa"/>
          </w:tcPr>
          <w:p w14:paraId="38F85FE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2B83AB5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7550BF3B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35C5351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69929A8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383F31D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56C9A886" w14:textId="77777777" w:rsidTr="00E117E2">
        <w:tc>
          <w:tcPr>
            <w:tcW w:w="1265" w:type="dxa"/>
          </w:tcPr>
          <w:p w14:paraId="679ED1AB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52DE725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3AD5A962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31CFE167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0F070D3B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1C9337A0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5F72DB1D" w14:textId="77777777" w:rsidTr="00E117E2">
        <w:tc>
          <w:tcPr>
            <w:tcW w:w="1265" w:type="dxa"/>
          </w:tcPr>
          <w:p w14:paraId="11530DC0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3A4335E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3F77866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676C130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3823E0AB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536EDF2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10395830" w14:textId="77777777" w:rsidTr="00E117E2">
        <w:tc>
          <w:tcPr>
            <w:tcW w:w="1265" w:type="dxa"/>
          </w:tcPr>
          <w:p w14:paraId="544CD77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22F34B6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6AA046F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21D06E4B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423FBED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0384944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411C77B0" w14:textId="77777777" w:rsidTr="00E117E2">
        <w:tc>
          <w:tcPr>
            <w:tcW w:w="1265" w:type="dxa"/>
          </w:tcPr>
          <w:p w14:paraId="02F8EE9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22E6302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73D260C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68D8630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05BD331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6DC1DBDC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4371BD07" w14:textId="77777777" w:rsidTr="00E117E2">
        <w:tc>
          <w:tcPr>
            <w:tcW w:w="1265" w:type="dxa"/>
          </w:tcPr>
          <w:p w14:paraId="7C288302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3936EF6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0B8ABF5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64DB820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54178E4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26B9DD7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7683F50C" w14:textId="77777777" w:rsidTr="00E117E2">
        <w:tc>
          <w:tcPr>
            <w:tcW w:w="1265" w:type="dxa"/>
          </w:tcPr>
          <w:p w14:paraId="7D6D821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6D25AB2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5924443F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5F5B0492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41CB2D28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2A90226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35821E67" w14:textId="77777777" w:rsidTr="00E117E2">
        <w:tc>
          <w:tcPr>
            <w:tcW w:w="1265" w:type="dxa"/>
          </w:tcPr>
          <w:p w14:paraId="3F5CB95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633EC1FA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79A47453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350F928F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31763BE9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1FE529D2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  <w:tr w:rsidR="00E117E2" w14:paraId="03ECF97E" w14:textId="77777777" w:rsidTr="00E117E2">
        <w:tc>
          <w:tcPr>
            <w:tcW w:w="1265" w:type="dxa"/>
          </w:tcPr>
          <w:p w14:paraId="5BD52956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29" w:type="dxa"/>
          </w:tcPr>
          <w:p w14:paraId="1B9FB2DE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305" w:type="dxa"/>
          </w:tcPr>
          <w:p w14:paraId="589DB455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650" w:type="dxa"/>
          </w:tcPr>
          <w:p w14:paraId="351BF7DF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1910" w:type="dxa"/>
          </w:tcPr>
          <w:p w14:paraId="0D00FB6F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  <w:tc>
          <w:tcPr>
            <w:tcW w:w="2289" w:type="dxa"/>
          </w:tcPr>
          <w:p w14:paraId="79BA877F" w14:textId="77777777" w:rsidR="00E117E2" w:rsidRDefault="00E117E2" w:rsidP="00980431">
            <w:pPr>
              <w:pStyle w:val="Corpotesto"/>
              <w:jc w:val="both"/>
              <w:rPr>
                <w:rFonts w:ascii="Abadi MT Condensed Light" w:hAnsi="Abadi MT Condensed Light" w:hint="eastAsia"/>
              </w:rPr>
            </w:pPr>
          </w:p>
        </w:tc>
      </w:tr>
    </w:tbl>
    <w:p w14:paraId="352C0F0C" w14:textId="77777777" w:rsidR="00842A9F" w:rsidRDefault="00265865" w:rsidP="00E117E2">
      <w:pPr>
        <w:pStyle w:val="Corpotesto"/>
        <w:jc w:val="both"/>
        <w:rPr>
          <w:rFonts w:ascii="Abadi MT Condensed Light" w:hAnsi="Abadi MT Condensed Light" w:hint="eastAsia"/>
        </w:rPr>
      </w:pPr>
      <w:r>
        <w:rPr>
          <w:rFonts w:ascii="Abadi MT Condensed Light" w:hAnsi="Abadi MT Condensed Light" w:hint="eastAsia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4A02A4" wp14:editId="10545221">
                <wp:simplePos x="0" y="0"/>
                <wp:positionH relativeFrom="column">
                  <wp:posOffset>-93980</wp:posOffset>
                </wp:positionH>
                <wp:positionV relativeFrom="paragraph">
                  <wp:posOffset>182245</wp:posOffset>
                </wp:positionV>
                <wp:extent cx="6222365" cy="2242185"/>
                <wp:effectExtent l="6985" t="9525" r="9525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224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2A5A9" w14:textId="77777777" w:rsidR="00E117E2" w:rsidRPr="00E117E2" w:rsidRDefault="00E117E2">
                            <w:pPr>
                              <w:rPr>
                                <w:lang w:val="en-US"/>
                              </w:rPr>
                            </w:pPr>
                            <w:r>
                              <w:t>NOTE: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A02A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4pt;margin-top:14.35pt;width:489.95pt;height:17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">
                <v:textbox>
                  <w:txbxContent>
                    <w:p w14:paraId="0612A5A9" w14:textId="77777777" w:rsidR="00E117E2" w:rsidRPr="00E117E2" w:rsidRDefault="00E117E2">
                      <w:pPr>
                        <w:rPr>
                          <w:lang w:val="en-US"/>
                        </w:rPr>
                      </w:pPr>
                      <w:r>
                        <w:t>NOTE: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42A9F" w:rsidSect="00877636">
      <w:headerReference w:type="even" r:id="rId8"/>
      <w:headerReference w:type="default" r:id="rId9"/>
      <w:footerReference w:type="even" r:id="rId10"/>
      <w:pgSz w:w="11900" w:h="16840"/>
      <w:pgMar w:top="1417" w:right="1134" w:bottom="14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D71A" w14:textId="77777777" w:rsidR="00A1153C" w:rsidRDefault="00A1153C" w:rsidP="00AF1FBD">
      <w:r>
        <w:separator/>
      </w:r>
    </w:p>
  </w:endnote>
  <w:endnote w:type="continuationSeparator" w:id="0">
    <w:p w14:paraId="1D7D3482" w14:textId="77777777" w:rsidR="00A1153C" w:rsidRDefault="00A1153C" w:rsidP="00AF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badi MT Condensed Light">
    <w:altName w:val="MS Mincho"/>
    <w:charset w:val="80"/>
    <w:family w:val="auto"/>
    <w:pitch w:val="variable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5732" w14:textId="77777777" w:rsidR="002C3F18" w:rsidRDefault="007479C5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F7BE8" w14:textId="77777777" w:rsidR="00A1153C" w:rsidRDefault="00A1153C" w:rsidP="00AF1FBD">
      <w:r>
        <w:separator/>
      </w:r>
    </w:p>
  </w:footnote>
  <w:footnote w:type="continuationSeparator" w:id="0">
    <w:p w14:paraId="2DFF9629" w14:textId="77777777" w:rsidR="00A1153C" w:rsidRDefault="00A1153C" w:rsidP="00AF1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48B5" w14:textId="77777777" w:rsidR="002C3F18" w:rsidRDefault="007479C5">
    <w:pPr>
      <w:pStyle w:val="Intestazione"/>
    </w:pPr>
    <w:r>
      <w:t xml:space="preserve"> </w:t>
    </w:r>
  </w:p>
  <w:p w14:paraId="414A00B3" w14:textId="77777777" w:rsidR="002C3F18" w:rsidRDefault="002C3F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E8F37" w14:textId="77777777" w:rsidR="002C3F18" w:rsidRDefault="002C3F18">
    <w:pPr>
      <w:pStyle w:val="Intestazione"/>
    </w:pPr>
  </w:p>
  <w:p w14:paraId="2F491A8E" w14:textId="77777777" w:rsidR="002C3F18" w:rsidRDefault="002C3F18">
    <w:pPr>
      <w:pStyle w:val="Intestazione"/>
    </w:pPr>
  </w:p>
  <w:p w14:paraId="228C90CE" w14:textId="77777777" w:rsidR="002C3F18" w:rsidRDefault="002C3F18">
    <w:pPr>
      <w:pStyle w:val="Intestazione"/>
    </w:pPr>
  </w:p>
  <w:p w14:paraId="059BF2CD" w14:textId="77777777" w:rsidR="002C3F18" w:rsidRDefault="002C3F18">
    <w:pPr>
      <w:pStyle w:val="Intestazione"/>
    </w:pPr>
  </w:p>
  <w:p w14:paraId="4ABE4C48" w14:textId="77777777" w:rsidR="002C3F18" w:rsidRDefault="002C3F18">
    <w:pPr>
      <w:pStyle w:val="Intestazione"/>
    </w:pPr>
  </w:p>
  <w:p w14:paraId="01814DA3" w14:textId="77777777" w:rsidR="002C3F18" w:rsidRDefault="002C3F18">
    <w:pPr>
      <w:pStyle w:val="Intestazione"/>
    </w:pPr>
    <w:r>
      <w:ptab w:relativeTo="margin" w:alignment="center" w:leader="none"/>
    </w:r>
    <w:r>
      <w:rPr>
        <w:noProof/>
      </w:rPr>
      <w:drawing>
        <wp:anchor distT="0" distB="0" distL="114300" distR="114300" simplePos="0" relativeHeight="251659264" behindDoc="1" locked="1" layoutInCell="1" allowOverlap="1" wp14:anchorId="4C1E5252" wp14:editId="4249035C">
          <wp:simplePos x="0" y="0"/>
          <wp:positionH relativeFrom="column">
            <wp:posOffset>-338455</wp:posOffset>
          </wp:positionH>
          <wp:positionV relativeFrom="paragraph">
            <wp:posOffset>-1265555</wp:posOffset>
          </wp:positionV>
          <wp:extent cx="6907530" cy="15430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_PROVA NOVEMBRE DEF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229"/>
                  <a:stretch/>
                </pic:blipFill>
                <pic:spPr bwMode="auto">
                  <a:xfrm>
                    <a:off x="0" y="0"/>
                    <a:ext cx="6907530" cy="1543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A6CA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"/>
      <w:lvlJc w:val="left"/>
      <w:pPr>
        <w:tabs>
          <w:tab w:val="num" w:pos="233"/>
        </w:tabs>
        <w:ind w:left="233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940"/>
        </w:tabs>
        <w:ind w:left="940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647"/>
        </w:tabs>
        <w:ind w:left="1647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354"/>
        </w:tabs>
        <w:ind w:left="2354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061"/>
        </w:tabs>
        <w:ind w:left="3061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3768"/>
        </w:tabs>
        <w:ind w:left="3768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475"/>
        </w:tabs>
        <w:ind w:left="4475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182"/>
        </w:tabs>
        <w:ind w:left="5182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5889"/>
        </w:tabs>
        <w:ind w:left="5889" w:hanging="283"/>
      </w:pPr>
      <w:rPr>
        <w:rFonts w:ascii="Wingdings 2" w:hAnsi="Wingdings 2" w:cs="OpenSymbol"/>
      </w:rPr>
    </w:lvl>
  </w:abstractNum>
  <w:abstractNum w:abstractNumId="1" w15:restartNumberingAfterBreak="0">
    <w:nsid w:val="0460080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1D93451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22B82A1F"/>
    <w:multiLevelType w:val="hybridMultilevel"/>
    <w:tmpl w:val="DCB0DAF0"/>
    <w:lvl w:ilvl="0" w:tplc="39F496A6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12600"/>
    <w:multiLevelType w:val="hybridMultilevel"/>
    <w:tmpl w:val="2AF206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E12A7"/>
    <w:multiLevelType w:val="hybridMultilevel"/>
    <w:tmpl w:val="B238B898"/>
    <w:lvl w:ilvl="0" w:tplc="13C24F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7E579D"/>
    <w:multiLevelType w:val="singleLevel"/>
    <w:tmpl w:val="B7560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740103907">
    <w:abstractNumId w:val="1"/>
  </w:num>
  <w:num w:numId="2" w16cid:durableId="1264260908">
    <w:abstractNumId w:val="2"/>
  </w:num>
  <w:num w:numId="3" w16cid:durableId="559945355">
    <w:abstractNumId w:val="6"/>
    <w:lvlOverride w:ilvl="0">
      <w:startOverride w:val="1"/>
    </w:lvlOverride>
  </w:num>
  <w:num w:numId="4" w16cid:durableId="25586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0335335">
    <w:abstractNumId w:val="5"/>
  </w:num>
  <w:num w:numId="6" w16cid:durableId="1325817033">
    <w:abstractNumId w:val="4"/>
  </w:num>
  <w:num w:numId="7" w16cid:durableId="1719206190">
    <w:abstractNumId w:val="3"/>
  </w:num>
  <w:num w:numId="8" w16cid:durableId="30829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FBD"/>
    <w:rsid w:val="000538E0"/>
    <w:rsid w:val="000D5033"/>
    <w:rsid w:val="0010043B"/>
    <w:rsid w:val="0012233E"/>
    <w:rsid w:val="001524DE"/>
    <w:rsid w:val="0017190E"/>
    <w:rsid w:val="00192319"/>
    <w:rsid w:val="00193536"/>
    <w:rsid w:val="0023745C"/>
    <w:rsid w:val="00265865"/>
    <w:rsid w:val="002C3F18"/>
    <w:rsid w:val="003D7595"/>
    <w:rsid w:val="003F70EC"/>
    <w:rsid w:val="003F7265"/>
    <w:rsid w:val="00437742"/>
    <w:rsid w:val="004564D6"/>
    <w:rsid w:val="00487E97"/>
    <w:rsid w:val="0050432A"/>
    <w:rsid w:val="005917AF"/>
    <w:rsid w:val="005E5A69"/>
    <w:rsid w:val="00673239"/>
    <w:rsid w:val="0070562E"/>
    <w:rsid w:val="007305BD"/>
    <w:rsid w:val="007479C5"/>
    <w:rsid w:val="0075688A"/>
    <w:rsid w:val="00775431"/>
    <w:rsid w:val="007B43BF"/>
    <w:rsid w:val="007C410E"/>
    <w:rsid w:val="007D0A5D"/>
    <w:rsid w:val="007D3CEF"/>
    <w:rsid w:val="007F7E63"/>
    <w:rsid w:val="00842A9F"/>
    <w:rsid w:val="00875FF8"/>
    <w:rsid w:val="00877636"/>
    <w:rsid w:val="008A74E8"/>
    <w:rsid w:val="00A1153C"/>
    <w:rsid w:val="00A23388"/>
    <w:rsid w:val="00A35888"/>
    <w:rsid w:val="00A919E8"/>
    <w:rsid w:val="00AF1FBD"/>
    <w:rsid w:val="00B111E3"/>
    <w:rsid w:val="00B20815"/>
    <w:rsid w:val="00BD6F39"/>
    <w:rsid w:val="00C439FB"/>
    <w:rsid w:val="00CC3166"/>
    <w:rsid w:val="00D764A0"/>
    <w:rsid w:val="00D8706F"/>
    <w:rsid w:val="00DC02EF"/>
    <w:rsid w:val="00DE76AA"/>
    <w:rsid w:val="00E117E2"/>
    <w:rsid w:val="00E2197B"/>
    <w:rsid w:val="00E3252A"/>
    <w:rsid w:val="00E345FB"/>
    <w:rsid w:val="00E62F14"/>
    <w:rsid w:val="00E93410"/>
    <w:rsid w:val="00E94706"/>
    <w:rsid w:val="00EC558D"/>
    <w:rsid w:val="00EF0BF5"/>
    <w:rsid w:val="00EF5897"/>
    <w:rsid w:val="00F63B42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A7F9ED"/>
  <w15:docId w15:val="{80A5C52E-B815-48A8-A26A-E04E1109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FB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FBD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F1F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1FBD"/>
  </w:style>
  <w:style w:type="paragraph" w:styleId="Pidipagina">
    <w:name w:val="footer"/>
    <w:basedOn w:val="Normale"/>
    <w:link w:val="PidipaginaCarattere"/>
    <w:uiPriority w:val="99"/>
    <w:unhideWhenUsed/>
    <w:rsid w:val="00AF1F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1FBD"/>
  </w:style>
  <w:style w:type="character" w:styleId="Enfasigrassetto">
    <w:name w:val="Strong"/>
    <w:basedOn w:val="Carpredefinitoparagrafo"/>
    <w:uiPriority w:val="22"/>
    <w:qFormat/>
    <w:rsid w:val="00E3252A"/>
    <w:rPr>
      <w:b/>
      <w:bCs/>
    </w:rPr>
  </w:style>
  <w:style w:type="paragraph" w:styleId="Paragrafoelenco">
    <w:name w:val="List Paragraph"/>
    <w:basedOn w:val="Normale"/>
    <w:uiPriority w:val="34"/>
    <w:qFormat/>
    <w:rsid w:val="00F63B42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192319"/>
    <w:pPr>
      <w:widowControl w:val="0"/>
      <w:suppressAutoHyphens/>
      <w:spacing w:after="120"/>
    </w:pPr>
    <w:rPr>
      <w:rFonts w:ascii="Times New Roman" w:eastAsia="SimSun" w:hAnsi="Times New Roman" w:cs="Lucida Sans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192319"/>
    <w:rPr>
      <w:rFonts w:ascii="Times New Roman" w:eastAsia="SimSun" w:hAnsi="Times New Roman" w:cs="Lucida Sans"/>
      <w:kern w:val="1"/>
      <w:lang w:eastAsia="hi-IN" w:bidi="hi-IN"/>
    </w:rPr>
  </w:style>
  <w:style w:type="table" w:styleId="Grigliatabella">
    <w:name w:val="Table Grid"/>
    <w:basedOn w:val="Tabellanormale"/>
    <w:uiPriority w:val="59"/>
    <w:rsid w:val="00877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A5F191-E28D-41F9-A073-A082991A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Accademia Santa Giulia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Giulia Ballarin</dc:creator>
  <cp:lastModifiedBy>comune monteisola</cp:lastModifiedBy>
  <cp:revision>3</cp:revision>
  <cp:lastPrinted>2019-04-06T06:39:00Z</cp:lastPrinted>
  <dcterms:created xsi:type="dcterms:W3CDTF">2024-03-11T08:21:00Z</dcterms:created>
  <dcterms:modified xsi:type="dcterms:W3CDTF">2024-03-11T08:21:00Z</dcterms:modified>
</cp:coreProperties>
</file>